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7682" w14:textId="6F4F2EC1" w:rsidR="000835A1" w:rsidRDefault="00B71832" w:rsidP="00B71832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</w:pPr>
      <w:r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>GRUPPO 1 E GRUPPO</w:t>
      </w:r>
      <w:r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 xml:space="preserve"> 3</w:t>
      </w:r>
      <w:r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 xml:space="preserve"> </w:t>
      </w:r>
    </w:p>
    <w:p w14:paraId="08848B1B" w14:textId="77777777" w:rsidR="00B71832" w:rsidRPr="00B71832" w:rsidRDefault="00B71832" w:rsidP="00B71832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</w:pPr>
    </w:p>
    <w:p w14:paraId="216C3158" w14:textId="5351FE1E" w:rsidR="000835A1" w:rsidRPr="005728B9" w:rsidRDefault="000835A1" w:rsidP="000835A1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ALLEVATORE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 DI </w:t>
      </w:r>
      <w:r w:rsidR="0035032A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BROILER</w:t>
      </w:r>
    </w:p>
    <w:p w14:paraId="5C627D2A" w14:textId="77777777" w:rsidR="000835A1" w:rsidRDefault="000835A1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36B9BD5C" w14:textId="5FDF2B18" w:rsidR="000835A1" w:rsidRPr="00C16ACC" w:rsidRDefault="000835A1" w:rsidP="000835A1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Caratteristiche dell’allevamento</w:t>
      </w:r>
      <w:r w:rsidRPr="00C16ACC">
        <w:rPr>
          <w:rFonts w:asciiTheme="minorHAnsi" w:hAnsiTheme="minorHAnsi" w:cstheme="minorHAnsi"/>
          <w:sz w:val="32"/>
          <w:szCs w:val="22"/>
        </w:rPr>
        <w:t xml:space="preserve"> : </w:t>
      </w:r>
      <w:r w:rsidR="0035032A">
        <w:rPr>
          <w:rFonts w:asciiTheme="minorHAnsi" w:hAnsiTheme="minorHAnsi" w:cstheme="minorHAnsi"/>
          <w:sz w:val="32"/>
          <w:szCs w:val="22"/>
        </w:rPr>
        <w:t>20</w:t>
      </w:r>
      <w:r w:rsidRPr="00C16ACC">
        <w:rPr>
          <w:rFonts w:asciiTheme="minorHAnsi" w:hAnsiTheme="minorHAnsi" w:cstheme="minorHAnsi"/>
          <w:sz w:val="32"/>
          <w:szCs w:val="22"/>
        </w:rPr>
        <w:t xml:space="preserve">0.000 </w:t>
      </w:r>
      <w:r w:rsidR="000A6A2E">
        <w:rPr>
          <w:rFonts w:asciiTheme="minorHAnsi" w:hAnsiTheme="minorHAnsi" w:cstheme="minorHAnsi"/>
          <w:sz w:val="32"/>
          <w:szCs w:val="22"/>
        </w:rPr>
        <w:t>broiler/anno</w:t>
      </w:r>
    </w:p>
    <w:p w14:paraId="30DD7D99" w14:textId="77777777" w:rsidR="00BB6993" w:rsidRDefault="000835A1" w:rsidP="000835A1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Informazioni generali</w:t>
      </w:r>
      <w:r w:rsidRPr="00C16ACC">
        <w:rPr>
          <w:rFonts w:asciiTheme="minorHAnsi" w:hAnsiTheme="minorHAnsi" w:cstheme="minorHAnsi"/>
          <w:sz w:val="32"/>
          <w:szCs w:val="22"/>
        </w:rPr>
        <w:t xml:space="preserve">: </w:t>
      </w:r>
      <w:r w:rsidR="0035032A" w:rsidRPr="0035032A">
        <w:rPr>
          <w:rFonts w:asciiTheme="minorHAnsi" w:hAnsiTheme="minorHAnsi" w:cstheme="minorHAnsi"/>
          <w:sz w:val="32"/>
          <w:szCs w:val="22"/>
        </w:rPr>
        <w:t>l'allevatore si è appena staccato da un gruppo integrato per</w:t>
      </w:r>
      <w:r w:rsidR="00BB6993">
        <w:rPr>
          <w:rFonts w:asciiTheme="minorHAnsi" w:hAnsiTheme="minorHAnsi" w:cstheme="minorHAnsi"/>
          <w:sz w:val="32"/>
          <w:szCs w:val="22"/>
        </w:rPr>
        <w:t xml:space="preserve"> 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produrre </w:t>
      </w:r>
      <w:r w:rsidR="00BB6993">
        <w:rPr>
          <w:rFonts w:asciiTheme="minorHAnsi" w:hAnsiTheme="minorHAnsi" w:cstheme="minorHAnsi"/>
          <w:sz w:val="32"/>
          <w:szCs w:val="22"/>
        </w:rPr>
        <w:t>in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 proprio</w:t>
      </w:r>
      <w:r w:rsidR="00BB6993">
        <w:rPr>
          <w:rFonts w:asciiTheme="minorHAnsi" w:hAnsiTheme="minorHAnsi" w:cstheme="minorHAnsi"/>
          <w:sz w:val="32"/>
          <w:szCs w:val="22"/>
        </w:rPr>
        <w:t>.</w:t>
      </w:r>
    </w:p>
    <w:p w14:paraId="0EA242E6" w14:textId="1CB078A5" w:rsidR="000835A1" w:rsidRPr="00C16ACC" w:rsidRDefault="00BB6993" w:rsidP="000835A1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A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cquista </w:t>
      </w:r>
      <w:r>
        <w:rPr>
          <w:rFonts w:asciiTheme="minorHAnsi" w:hAnsiTheme="minorHAnsi" w:cstheme="minorHAnsi"/>
          <w:sz w:val="32"/>
          <w:szCs w:val="22"/>
        </w:rPr>
        <w:t xml:space="preserve">comunque </w:t>
      </w:r>
      <w:r w:rsidR="0035032A" w:rsidRPr="0035032A">
        <w:rPr>
          <w:rFonts w:asciiTheme="minorHAnsi" w:hAnsiTheme="minorHAnsi" w:cstheme="minorHAnsi"/>
          <w:sz w:val="32"/>
          <w:szCs w:val="22"/>
        </w:rPr>
        <w:t>i pulcini dallo stesso gruppo integrato e si serve delle sue attività di laboratorio per le verifiche di routine</w:t>
      </w:r>
      <w:r w:rsidR="000835A1" w:rsidRPr="00C16ACC">
        <w:rPr>
          <w:rFonts w:asciiTheme="minorHAnsi" w:hAnsiTheme="minorHAnsi" w:cstheme="minorHAnsi"/>
          <w:sz w:val="32"/>
          <w:szCs w:val="22"/>
        </w:rPr>
        <w:t>.</w:t>
      </w:r>
    </w:p>
    <w:p w14:paraId="537D5E38" w14:textId="77777777" w:rsidR="000835A1" w:rsidRPr="00C16ACC" w:rsidRDefault="000835A1" w:rsidP="000835A1">
      <w:pPr>
        <w:jc w:val="both"/>
        <w:rPr>
          <w:rFonts w:asciiTheme="minorHAnsi" w:hAnsiTheme="minorHAnsi" w:cstheme="minorHAnsi"/>
          <w:color w:val="0000FF"/>
          <w:sz w:val="32"/>
          <w:szCs w:val="22"/>
        </w:rPr>
      </w:pPr>
    </w:p>
    <w:p w14:paraId="01ED282E" w14:textId="43D46966" w:rsidR="000835A1" w:rsidRPr="00C16ACC" w:rsidRDefault="000835A1" w:rsidP="000835A1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 xml:space="preserve">Medicazioni </w:t>
      </w:r>
      <w:r w:rsidR="00B71832">
        <w:rPr>
          <w:rFonts w:asciiTheme="minorHAnsi" w:hAnsiTheme="minorHAnsi" w:cstheme="minorHAnsi"/>
          <w:color w:val="0000FF"/>
          <w:sz w:val="32"/>
          <w:szCs w:val="22"/>
        </w:rPr>
        <w:t>di base</w:t>
      </w:r>
      <w:r w:rsidRPr="00C16ACC">
        <w:rPr>
          <w:rFonts w:asciiTheme="minorHAnsi" w:hAnsiTheme="minorHAnsi" w:cstheme="minorHAnsi"/>
          <w:sz w:val="32"/>
          <w:szCs w:val="22"/>
        </w:rPr>
        <w:t xml:space="preserve"> : 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l'allevamento è a terra quindi significa che gli animali arrivano fino a circa </w:t>
      </w:r>
      <w:r w:rsidR="00A631E5">
        <w:rPr>
          <w:rFonts w:asciiTheme="minorHAnsi" w:hAnsiTheme="minorHAnsi" w:cstheme="minorHAnsi"/>
          <w:sz w:val="32"/>
          <w:szCs w:val="22"/>
        </w:rPr>
        <w:t>4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 kg di peso</w:t>
      </w:r>
      <w:r w:rsidR="00B71832">
        <w:rPr>
          <w:rFonts w:asciiTheme="minorHAnsi" w:hAnsiTheme="minorHAnsi" w:cstheme="minorHAnsi"/>
          <w:sz w:val="32"/>
          <w:szCs w:val="22"/>
        </w:rPr>
        <w:t>; inoltre,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 l'allevamento ha anche una parte coperta dove </w:t>
      </w:r>
      <w:r w:rsidR="00B71832">
        <w:rPr>
          <w:rFonts w:asciiTheme="minorHAnsi" w:hAnsiTheme="minorHAnsi" w:cstheme="minorHAnsi"/>
          <w:sz w:val="32"/>
          <w:szCs w:val="22"/>
        </w:rPr>
        <w:t xml:space="preserve">avviene la somministrazione del 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mangime </w:t>
      </w:r>
      <w:r w:rsidR="00B71832">
        <w:rPr>
          <w:rFonts w:asciiTheme="minorHAnsi" w:hAnsiTheme="minorHAnsi" w:cstheme="minorHAnsi"/>
          <w:sz w:val="32"/>
          <w:szCs w:val="22"/>
        </w:rPr>
        <w:t>e delle vaccinazioni (spray e in acqua).</w:t>
      </w:r>
    </w:p>
    <w:p w14:paraId="0A568303" w14:textId="77777777" w:rsidR="00B71832" w:rsidRDefault="00A631E5" w:rsidP="000835A1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L’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unico trattamento </w:t>
      </w:r>
      <w:r w:rsidR="00B71832">
        <w:rPr>
          <w:rFonts w:asciiTheme="minorHAnsi" w:hAnsiTheme="minorHAnsi" w:cstheme="minorHAnsi"/>
          <w:sz w:val="32"/>
          <w:szCs w:val="22"/>
        </w:rPr>
        <w:t xml:space="preserve">antibiotico in metafilassi controllata avviene nella prima settimana 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di vita </w:t>
      </w:r>
      <w:r w:rsidR="00B71832">
        <w:rPr>
          <w:rFonts w:asciiTheme="minorHAnsi" w:hAnsiTheme="minorHAnsi" w:cstheme="minorHAnsi"/>
          <w:sz w:val="32"/>
          <w:szCs w:val="22"/>
        </w:rPr>
        <w:t>contro S</w:t>
      </w:r>
      <w:r w:rsidR="0035032A" w:rsidRPr="0035032A">
        <w:rPr>
          <w:rFonts w:asciiTheme="minorHAnsi" w:hAnsiTheme="minorHAnsi" w:cstheme="minorHAnsi"/>
          <w:sz w:val="32"/>
          <w:szCs w:val="22"/>
        </w:rPr>
        <w:t>almonella</w:t>
      </w:r>
      <w:r>
        <w:rPr>
          <w:rFonts w:asciiTheme="minorHAnsi" w:hAnsiTheme="minorHAnsi" w:cstheme="minorHAnsi"/>
          <w:sz w:val="32"/>
          <w:szCs w:val="22"/>
        </w:rPr>
        <w:t>/E.coli</w:t>
      </w:r>
      <w:r w:rsidR="00B71832">
        <w:rPr>
          <w:rFonts w:asciiTheme="minorHAnsi" w:hAnsiTheme="minorHAnsi" w:cstheme="minorHAnsi"/>
          <w:sz w:val="32"/>
          <w:szCs w:val="22"/>
        </w:rPr>
        <w:t>.</w:t>
      </w:r>
    </w:p>
    <w:p w14:paraId="022B3027" w14:textId="72B10BC0" w:rsidR="000835A1" w:rsidRPr="00C16ACC" w:rsidRDefault="00B71832" w:rsidP="000835A1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Lincomicina+Spectinomicina polvere</w:t>
      </w:r>
      <w:r w:rsidR="00A631E5">
        <w:rPr>
          <w:rFonts w:asciiTheme="minorHAnsi" w:hAnsiTheme="minorHAnsi" w:cstheme="minorHAnsi"/>
          <w:sz w:val="32"/>
          <w:szCs w:val="22"/>
        </w:rPr>
        <w:t xml:space="preserve"> </w:t>
      </w:r>
      <w:r>
        <w:rPr>
          <w:rFonts w:asciiTheme="minorHAnsi" w:hAnsiTheme="minorHAnsi" w:cstheme="minorHAnsi"/>
          <w:sz w:val="32"/>
          <w:szCs w:val="22"/>
        </w:rPr>
        <w:t xml:space="preserve">in acqua </w:t>
      </w:r>
      <w:r w:rsidR="00A631E5">
        <w:rPr>
          <w:rFonts w:asciiTheme="minorHAnsi" w:hAnsiTheme="minorHAnsi" w:cstheme="minorHAnsi"/>
          <w:sz w:val="32"/>
          <w:szCs w:val="22"/>
        </w:rPr>
        <w:t>il farmaco usato.</w:t>
      </w:r>
    </w:p>
    <w:p w14:paraId="07157FBF" w14:textId="77777777" w:rsidR="000835A1" w:rsidRPr="00C16ACC" w:rsidRDefault="000835A1" w:rsidP="000835A1">
      <w:pPr>
        <w:jc w:val="both"/>
        <w:rPr>
          <w:rFonts w:asciiTheme="minorHAnsi" w:hAnsiTheme="minorHAnsi" w:cstheme="minorHAnsi"/>
          <w:sz w:val="32"/>
          <w:szCs w:val="22"/>
        </w:rPr>
      </w:pPr>
    </w:p>
    <w:p w14:paraId="5A7A265F" w14:textId="0D1CBDD6" w:rsidR="006C2FC8" w:rsidRPr="00C16ACC" w:rsidRDefault="000835A1" w:rsidP="006C2FC8">
      <w:pPr>
        <w:jc w:val="both"/>
        <w:rPr>
          <w:rFonts w:asciiTheme="minorHAnsi" w:hAnsiTheme="minorHAnsi" w:cstheme="minorHAnsi"/>
          <w:sz w:val="32"/>
          <w:szCs w:val="32"/>
          <w:lang w:eastAsia="zh-CN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Problemi</w:t>
      </w:r>
      <w:r w:rsidRPr="00C16ACC">
        <w:rPr>
          <w:rFonts w:asciiTheme="minorHAnsi" w:hAnsiTheme="minorHAnsi" w:cstheme="minorHAnsi"/>
          <w:sz w:val="32"/>
          <w:szCs w:val="22"/>
        </w:rPr>
        <w:t xml:space="preserve">: 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l'allevamento vuole divenire </w:t>
      </w:r>
      <w:r w:rsidR="00A631E5">
        <w:rPr>
          <w:rFonts w:asciiTheme="minorHAnsi" w:hAnsiTheme="minorHAnsi" w:cstheme="minorHAnsi"/>
          <w:sz w:val="32"/>
          <w:szCs w:val="22"/>
        </w:rPr>
        <w:t>AB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free e di conseguenza sta </w:t>
      </w:r>
      <w:r w:rsidR="0035032A">
        <w:rPr>
          <w:rFonts w:asciiTheme="minorHAnsi" w:hAnsiTheme="minorHAnsi" w:cstheme="minorHAnsi"/>
          <w:sz w:val="32"/>
          <w:szCs w:val="22"/>
        </w:rPr>
        <w:t>verificando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 il modo di ridurre a zero l'utilizzazione di questi antibiotici sostituendoli con altri strumenti</w:t>
      </w:r>
      <w:r w:rsidR="00B71832">
        <w:rPr>
          <w:rFonts w:asciiTheme="minorHAnsi" w:hAnsiTheme="minorHAnsi" w:cstheme="minorHAnsi"/>
          <w:sz w:val="32"/>
          <w:szCs w:val="22"/>
        </w:rPr>
        <w:t>,</w:t>
      </w:r>
      <w:r w:rsidR="0035032A" w:rsidRPr="0035032A">
        <w:rPr>
          <w:rFonts w:asciiTheme="minorHAnsi" w:hAnsiTheme="minorHAnsi" w:cstheme="minorHAnsi"/>
          <w:sz w:val="32"/>
          <w:szCs w:val="22"/>
        </w:rPr>
        <w:t xml:space="preserve"> soprattutto ad</w:t>
      </w:r>
      <w:r w:rsidR="0035032A">
        <w:rPr>
          <w:rFonts w:asciiTheme="minorHAnsi" w:hAnsiTheme="minorHAnsi" w:cstheme="minorHAnsi"/>
          <w:sz w:val="32"/>
          <w:szCs w:val="22"/>
        </w:rPr>
        <w:t>ditivi zootecnici</w:t>
      </w:r>
      <w:r w:rsidR="006C2FC8" w:rsidRPr="00C16ACC">
        <w:rPr>
          <w:rFonts w:asciiTheme="minorHAnsi" w:hAnsiTheme="minorHAnsi" w:cstheme="minorHAnsi"/>
          <w:sz w:val="32"/>
          <w:szCs w:val="32"/>
          <w:lang w:eastAsia="zh-CN"/>
        </w:rPr>
        <w:t xml:space="preserve"> </w:t>
      </w:r>
    </w:p>
    <w:p w14:paraId="1B1EEBEC" w14:textId="6301F4F8" w:rsidR="006C2FC8" w:rsidRPr="00C16ACC" w:rsidRDefault="006C2FC8" w:rsidP="006C2FC8">
      <w:pPr>
        <w:jc w:val="both"/>
        <w:rPr>
          <w:rFonts w:asciiTheme="minorHAnsi" w:hAnsiTheme="minorHAnsi" w:cstheme="minorHAnsi"/>
          <w:sz w:val="32"/>
          <w:szCs w:val="32"/>
          <w:lang w:eastAsia="zh-CN"/>
        </w:rPr>
      </w:pPr>
    </w:p>
    <w:p w14:paraId="51C1A6C0" w14:textId="3DE7A13B" w:rsidR="00C16ACC" w:rsidRPr="00C16ACC" w:rsidRDefault="00C16ACC" w:rsidP="00C16ACC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 xml:space="preserve">Bisogni: </w:t>
      </w:r>
      <w:r w:rsidR="006963F1" w:rsidRPr="006963F1">
        <w:rPr>
          <w:rFonts w:asciiTheme="minorHAnsi" w:hAnsiTheme="minorHAnsi" w:cstheme="minorHAnsi"/>
          <w:sz w:val="32"/>
          <w:szCs w:val="22"/>
        </w:rPr>
        <w:t>l'alle</w:t>
      </w:r>
      <w:r w:rsidR="00B71832">
        <w:rPr>
          <w:rFonts w:asciiTheme="minorHAnsi" w:hAnsiTheme="minorHAnsi" w:cstheme="minorHAnsi"/>
          <w:sz w:val="32"/>
          <w:szCs w:val="22"/>
        </w:rPr>
        <w:t>vamento</w:t>
      </w:r>
      <w:r w:rsidR="006963F1" w:rsidRPr="006963F1">
        <w:rPr>
          <w:rFonts w:asciiTheme="minorHAnsi" w:hAnsiTheme="minorHAnsi" w:cstheme="minorHAnsi"/>
          <w:sz w:val="32"/>
          <w:szCs w:val="22"/>
        </w:rPr>
        <w:t xml:space="preserve"> vuole </w:t>
      </w:r>
      <w:r w:rsidR="00A631E5">
        <w:rPr>
          <w:rFonts w:asciiTheme="minorHAnsi" w:hAnsiTheme="minorHAnsi" w:cstheme="minorHAnsi"/>
          <w:sz w:val="32"/>
          <w:szCs w:val="22"/>
        </w:rPr>
        <w:t xml:space="preserve">inoltre </w:t>
      </w:r>
      <w:r w:rsidR="006963F1" w:rsidRPr="006963F1">
        <w:rPr>
          <w:rFonts w:asciiTheme="minorHAnsi" w:hAnsiTheme="minorHAnsi" w:cstheme="minorHAnsi"/>
          <w:sz w:val="32"/>
          <w:szCs w:val="22"/>
        </w:rPr>
        <w:t xml:space="preserve">diventare biologico per trovare un mercato di sbocco locale </w:t>
      </w:r>
      <w:r w:rsidR="00A631E5">
        <w:rPr>
          <w:rFonts w:asciiTheme="minorHAnsi" w:hAnsiTheme="minorHAnsi" w:cstheme="minorHAnsi"/>
          <w:sz w:val="32"/>
          <w:szCs w:val="22"/>
        </w:rPr>
        <w:t>(</w:t>
      </w:r>
      <w:r w:rsidR="006963F1" w:rsidRPr="006963F1">
        <w:rPr>
          <w:rFonts w:asciiTheme="minorHAnsi" w:hAnsiTheme="minorHAnsi" w:cstheme="minorHAnsi"/>
          <w:sz w:val="32"/>
          <w:szCs w:val="22"/>
        </w:rPr>
        <w:t>gastronomie o</w:t>
      </w:r>
      <w:r w:rsidR="00A631E5">
        <w:rPr>
          <w:rFonts w:asciiTheme="minorHAnsi" w:hAnsiTheme="minorHAnsi" w:cstheme="minorHAnsi"/>
          <w:sz w:val="32"/>
          <w:szCs w:val="22"/>
        </w:rPr>
        <w:t>/e</w:t>
      </w:r>
      <w:r w:rsidR="006963F1" w:rsidRPr="006963F1">
        <w:rPr>
          <w:rFonts w:asciiTheme="minorHAnsi" w:hAnsiTheme="minorHAnsi" w:cstheme="minorHAnsi"/>
          <w:sz w:val="32"/>
          <w:szCs w:val="22"/>
        </w:rPr>
        <w:t xml:space="preserve"> ristoranti della zona</w:t>
      </w:r>
      <w:r w:rsidR="00A631E5">
        <w:rPr>
          <w:rFonts w:asciiTheme="minorHAnsi" w:hAnsiTheme="minorHAnsi" w:cstheme="minorHAnsi"/>
          <w:sz w:val="32"/>
          <w:szCs w:val="22"/>
        </w:rPr>
        <w:t>)</w:t>
      </w:r>
      <w:r w:rsidR="00941B49">
        <w:rPr>
          <w:rFonts w:asciiTheme="minorHAnsi" w:hAnsiTheme="minorHAnsi" w:cstheme="minorHAnsi"/>
          <w:sz w:val="32"/>
          <w:szCs w:val="22"/>
        </w:rPr>
        <w:t>:</w:t>
      </w:r>
      <w:r w:rsidR="006963F1" w:rsidRPr="006963F1">
        <w:rPr>
          <w:rFonts w:asciiTheme="minorHAnsi" w:hAnsiTheme="minorHAnsi" w:cstheme="minorHAnsi"/>
          <w:sz w:val="32"/>
          <w:szCs w:val="22"/>
        </w:rPr>
        <w:t xml:space="preserve"> da una piccola indagine </w:t>
      </w:r>
      <w:r w:rsidR="00B71832">
        <w:rPr>
          <w:rFonts w:asciiTheme="minorHAnsi" w:hAnsiTheme="minorHAnsi" w:cstheme="minorHAnsi"/>
          <w:sz w:val="32"/>
          <w:szCs w:val="22"/>
        </w:rPr>
        <w:t xml:space="preserve">svolta dall’allevatore e’ risultato che </w:t>
      </w:r>
      <w:r w:rsidR="00941B49">
        <w:rPr>
          <w:rFonts w:asciiTheme="minorHAnsi" w:hAnsiTheme="minorHAnsi" w:cstheme="minorHAnsi"/>
          <w:sz w:val="32"/>
          <w:szCs w:val="22"/>
        </w:rPr>
        <w:t xml:space="preserve">i proprietari di queste strutture </w:t>
      </w:r>
      <w:r w:rsidR="006963F1" w:rsidRPr="006963F1">
        <w:rPr>
          <w:rFonts w:asciiTheme="minorHAnsi" w:hAnsiTheme="minorHAnsi" w:cstheme="minorHAnsi"/>
          <w:sz w:val="32"/>
          <w:szCs w:val="22"/>
        </w:rPr>
        <w:t>accetta</w:t>
      </w:r>
      <w:r w:rsidR="00B71832">
        <w:rPr>
          <w:rFonts w:asciiTheme="minorHAnsi" w:hAnsiTheme="minorHAnsi" w:cstheme="minorHAnsi"/>
          <w:sz w:val="32"/>
          <w:szCs w:val="22"/>
        </w:rPr>
        <w:t>no</w:t>
      </w:r>
      <w:r w:rsidR="006963F1" w:rsidRPr="006963F1">
        <w:rPr>
          <w:rFonts w:asciiTheme="minorHAnsi" w:hAnsiTheme="minorHAnsi" w:cstheme="minorHAnsi"/>
          <w:sz w:val="32"/>
          <w:szCs w:val="22"/>
        </w:rPr>
        <w:t xml:space="preserve"> la proposta e sono anche dispost</w:t>
      </w:r>
      <w:r w:rsidR="00941B49">
        <w:rPr>
          <w:rFonts w:asciiTheme="minorHAnsi" w:hAnsiTheme="minorHAnsi" w:cstheme="minorHAnsi"/>
          <w:sz w:val="32"/>
          <w:szCs w:val="22"/>
        </w:rPr>
        <w:t>i</w:t>
      </w:r>
      <w:r w:rsidR="006963F1" w:rsidRPr="006963F1">
        <w:rPr>
          <w:rFonts w:asciiTheme="minorHAnsi" w:hAnsiTheme="minorHAnsi" w:cstheme="minorHAnsi"/>
          <w:sz w:val="32"/>
          <w:szCs w:val="22"/>
        </w:rPr>
        <w:t xml:space="preserve"> a contribuire ai costi di allevamento se l'allevatore sarà in grado di produrre animali sani </w:t>
      </w:r>
      <w:r w:rsidR="00941B49">
        <w:rPr>
          <w:rFonts w:asciiTheme="minorHAnsi" w:hAnsiTheme="minorHAnsi" w:cstheme="minorHAnsi"/>
          <w:sz w:val="32"/>
          <w:szCs w:val="22"/>
        </w:rPr>
        <w:t>AB free</w:t>
      </w:r>
      <w:r w:rsidR="00B71832">
        <w:rPr>
          <w:rFonts w:asciiTheme="minorHAnsi" w:hAnsiTheme="minorHAnsi" w:cstheme="minorHAnsi"/>
          <w:sz w:val="32"/>
          <w:szCs w:val="22"/>
        </w:rPr>
        <w:t>.</w:t>
      </w:r>
    </w:p>
    <w:p w14:paraId="0D26F995" w14:textId="77777777" w:rsidR="00C16ACC" w:rsidRPr="00C16ACC" w:rsidRDefault="00C16ACC" w:rsidP="00C16ACC">
      <w:pPr>
        <w:jc w:val="both"/>
        <w:rPr>
          <w:rFonts w:asciiTheme="minorHAnsi" w:hAnsiTheme="minorHAnsi" w:cstheme="minorHAnsi"/>
          <w:color w:val="0000FF"/>
          <w:sz w:val="32"/>
          <w:szCs w:val="22"/>
        </w:rPr>
      </w:pPr>
    </w:p>
    <w:p w14:paraId="2B4176D6" w14:textId="250D21C2" w:rsidR="00C16ACC" w:rsidRDefault="00C16ACC" w:rsidP="00C16ACC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PROPOSTA DEL GRUPPO</w:t>
      </w:r>
      <w:r w:rsidRPr="00C16ACC">
        <w:rPr>
          <w:rFonts w:asciiTheme="minorHAnsi" w:hAnsiTheme="minorHAnsi" w:cstheme="minorHAnsi"/>
          <w:sz w:val="32"/>
          <w:szCs w:val="22"/>
        </w:rPr>
        <w:t xml:space="preserve">: utilizzando </w:t>
      </w:r>
      <w:r w:rsidRPr="00C16ACC">
        <w:rPr>
          <w:rFonts w:asciiTheme="minorHAnsi" w:hAnsiTheme="minorHAnsi" w:cstheme="minorHAnsi"/>
          <w:b/>
          <w:bCs/>
          <w:sz w:val="32"/>
          <w:szCs w:val="22"/>
          <w:u w:val="single"/>
        </w:rPr>
        <w:t>tutte</w:t>
      </w:r>
      <w:r w:rsidRPr="00C16ACC">
        <w:rPr>
          <w:rFonts w:asciiTheme="minorHAnsi" w:hAnsiTheme="minorHAnsi" w:cstheme="minorHAnsi"/>
          <w:sz w:val="32"/>
          <w:szCs w:val="22"/>
        </w:rPr>
        <w:t xml:space="preserve"> le indicazioni de</w:t>
      </w:r>
      <w:r w:rsidR="00B71832">
        <w:rPr>
          <w:rFonts w:asciiTheme="minorHAnsi" w:hAnsiTheme="minorHAnsi" w:cstheme="minorHAnsi"/>
          <w:sz w:val="32"/>
          <w:szCs w:val="22"/>
        </w:rPr>
        <w:t>gli incontri svolti finora</w:t>
      </w:r>
      <w:r w:rsidRPr="00C16ACC">
        <w:rPr>
          <w:rFonts w:asciiTheme="minorHAnsi" w:hAnsiTheme="minorHAnsi" w:cstheme="minorHAnsi"/>
          <w:sz w:val="32"/>
          <w:szCs w:val="22"/>
        </w:rPr>
        <w:t xml:space="preserve">, suggerire un piano d’intervento all’allevatore </w:t>
      </w:r>
      <w:r w:rsidR="004A47C7">
        <w:rPr>
          <w:rFonts w:asciiTheme="minorHAnsi" w:hAnsiTheme="minorHAnsi" w:cstheme="minorHAnsi"/>
          <w:sz w:val="32"/>
          <w:szCs w:val="22"/>
        </w:rPr>
        <w:t xml:space="preserve">che non ha </w:t>
      </w:r>
      <w:r w:rsidRPr="00C16ACC">
        <w:rPr>
          <w:rFonts w:asciiTheme="minorHAnsi" w:hAnsiTheme="minorHAnsi" w:cstheme="minorHAnsi"/>
          <w:sz w:val="32"/>
          <w:szCs w:val="22"/>
        </w:rPr>
        <w:t xml:space="preserve"> Veterinario aziendale.</w:t>
      </w:r>
    </w:p>
    <w:p w14:paraId="4AC13A69" w14:textId="308C85BF" w:rsidR="004A47C7" w:rsidRDefault="004A47C7" w:rsidP="00C16ACC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Come applicare la </w:t>
      </w:r>
      <w:r w:rsidRPr="004A47C7">
        <w:rPr>
          <w:rFonts w:asciiTheme="minorHAnsi" w:hAnsiTheme="minorHAnsi" w:cstheme="minorHAnsi"/>
          <w:i/>
          <w:iCs/>
          <w:sz w:val="32"/>
          <w:szCs w:val="22"/>
        </w:rPr>
        <w:t>precision farming</w:t>
      </w:r>
      <w:r>
        <w:rPr>
          <w:rFonts w:asciiTheme="minorHAnsi" w:hAnsiTheme="minorHAnsi" w:cstheme="minorHAnsi"/>
          <w:i/>
          <w:iCs/>
          <w:sz w:val="32"/>
          <w:szCs w:val="22"/>
        </w:rPr>
        <w:t>?</w:t>
      </w:r>
    </w:p>
    <w:p w14:paraId="405FDD38" w14:textId="3B8B0D85" w:rsidR="00873661" w:rsidRDefault="00873661" w:rsidP="00873661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Provate anche ad immaginare u</w:t>
      </w:r>
      <w:r w:rsidR="00941B49">
        <w:rPr>
          <w:rFonts w:asciiTheme="minorHAnsi" w:hAnsiTheme="minorHAnsi" w:cstheme="minorHAnsi"/>
          <w:sz w:val="32"/>
          <w:szCs w:val="22"/>
        </w:rPr>
        <w:t xml:space="preserve">lteriori </w:t>
      </w:r>
      <w:r>
        <w:rPr>
          <w:rFonts w:asciiTheme="minorHAnsi" w:hAnsiTheme="minorHAnsi" w:cstheme="minorHAnsi"/>
          <w:sz w:val="32"/>
          <w:szCs w:val="22"/>
        </w:rPr>
        <w:t xml:space="preserve">interventi di </w:t>
      </w:r>
      <w:r w:rsidR="00941B49">
        <w:rPr>
          <w:rFonts w:asciiTheme="minorHAnsi" w:hAnsiTheme="minorHAnsi" w:cstheme="minorHAnsi"/>
          <w:sz w:val="32"/>
          <w:szCs w:val="22"/>
        </w:rPr>
        <w:t>CSR</w:t>
      </w:r>
      <w:r w:rsidR="00B71832">
        <w:rPr>
          <w:rFonts w:asciiTheme="minorHAnsi" w:hAnsiTheme="minorHAnsi" w:cstheme="minorHAnsi"/>
          <w:sz w:val="32"/>
          <w:szCs w:val="22"/>
        </w:rPr>
        <w:t xml:space="preserve"> e un LCA.</w:t>
      </w:r>
    </w:p>
    <w:p w14:paraId="114C8060" w14:textId="3EE58CAF" w:rsidR="0035032A" w:rsidRDefault="0035032A" w:rsidP="00873661">
      <w:pPr>
        <w:jc w:val="both"/>
        <w:rPr>
          <w:rFonts w:asciiTheme="minorHAnsi" w:hAnsiTheme="minorHAnsi" w:cstheme="minorHAnsi"/>
          <w:sz w:val="32"/>
          <w:szCs w:val="22"/>
        </w:rPr>
      </w:pPr>
    </w:p>
    <w:p w14:paraId="0752FD0E" w14:textId="15C2AFA5" w:rsidR="0035032A" w:rsidRDefault="0035032A" w:rsidP="00873661">
      <w:pPr>
        <w:jc w:val="both"/>
        <w:rPr>
          <w:rFonts w:asciiTheme="minorHAnsi" w:hAnsiTheme="minorHAnsi" w:cstheme="minorHAnsi"/>
          <w:sz w:val="32"/>
          <w:szCs w:val="22"/>
        </w:rPr>
      </w:pPr>
    </w:p>
    <w:p w14:paraId="5A553F06" w14:textId="79B4D9FA" w:rsidR="00B71832" w:rsidRDefault="00B71832" w:rsidP="00B71832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</w:pPr>
      <w:r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lastRenderedPageBreak/>
        <w:t xml:space="preserve">GRUPPO </w:t>
      </w:r>
      <w:r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>2</w:t>
      </w:r>
      <w:r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 xml:space="preserve"> E GRUPPO</w:t>
      </w:r>
      <w:r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 xml:space="preserve"> 4</w:t>
      </w:r>
      <w:r w:rsidRPr="00F447CE">
        <w:rPr>
          <w:rFonts w:asciiTheme="minorHAnsi" w:hAnsiTheme="minorHAnsi" w:cstheme="minorHAnsi"/>
          <w:b/>
          <w:bCs/>
          <w:color w:val="4472C4" w:themeColor="accent1"/>
          <w:sz w:val="44"/>
          <w:szCs w:val="44"/>
          <w:u w:val="single"/>
          <w:lang w:eastAsia="zh-CN"/>
        </w:rPr>
        <w:t xml:space="preserve"> </w:t>
      </w:r>
    </w:p>
    <w:p w14:paraId="204525B6" w14:textId="77777777" w:rsidR="0035032A" w:rsidRDefault="0035032A" w:rsidP="0035032A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17C4771C" w14:textId="77777777" w:rsidR="0035032A" w:rsidRPr="005728B9" w:rsidRDefault="0035032A" w:rsidP="0035032A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ALLEVATORE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 DI SUINI A CICLO APERTO</w:t>
      </w:r>
    </w:p>
    <w:p w14:paraId="671A254B" w14:textId="77777777" w:rsidR="0035032A" w:rsidRPr="005728B9" w:rsidRDefault="0035032A" w:rsidP="0035032A">
      <w:pPr>
        <w:jc w:val="both"/>
        <w:rPr>
          <w:rFonts w:asciiTheme="minorHAnsi" w:hAnsiTheme="minorHAnsi" w:cstheme="minorHAnsi"/>
          <w:sz w:val="36"/>
        </w:rPr>
      </w:pPr>
    </w:p>
    <w:p w14:paraId="711589F5" w14:textId="77777777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Caratteristiche dell’allevamento</w:t>
      </w:r>
      <w:r w:rsidRPr="00C16ACC">
        <w:rPr>
          <w:rFonts w:asciiTheme="minorHAnsi" w:hAnsiTheme="minorHAnsi" w:cstheme="minorHAnsi"/>
          <w:sz w:val="32"/>
          <w:szCs w:val="22"/>
        </w:rPr>
        <w:t xml:space="preserve"> : </w:t>
      </w:r>
      <w:r>
        <w:rPr>
          <w:rFonts w:asciiTheme="minorHAnsi" w:hAnsiTheme="minorHAnsi" w:cstheme="minorHAnsi"/>
          <w:sz w:val="32"/>
          <w:szCs w:val="22"/>
        </w:rPr>
        <w:t>2.000</w:t>
      </w:r>
      <w:r w:rsidRPr="00C16ACC">
        <w:rPr>
          <w:rFonts w:asciiTheme="minorHAnsi" w:hAnsiTheme="minorHAnsi" w:cstheme="minorHAnsi"/>
          <w:sz w:val="32"/>
          <w:szCs w:val="22"/>
        </w:rPr>
        <w:t xml:space="preserve"> scrofe a ciclo </w:t>
      </w:r>
      <w:r>
        <w:rPr>
          <w:rFonts w:asciiTheme="minorHAnsi" w:hAnsiTheme="minorHAnsi" w:cstheme="minorHAnsi"/>
          <w:sz w:val="32"/>
          <w:szCs w:val="22"/>
        </w:rPr>
        <w:t>aperto</w:t>
      </w:r>
    </w:p>
    <w:p w14:paraId="625A626E" w14:textId="527F608A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Informazioni generali</w:t>
      </w:r>
      <w:r w:rsidRPr="00C16ACC">
        <w:rPr>
          <w:rFonts w:asciiTheme="minorHAnsi" w:hAnsiTheme="minorHAnsi" w:cstheme="minorHAnsi"/>
          <w:sz w:val="32"/>
          <w:szCs w:val="22"/>
        </w:rPr>
        <w:t xml:space="preserve">: svezzamento a </w:t>
      </w:r>
      <w:r>
        <w:rPr>
          <w:rFonts w:asciiTheme="minorHAnsi" w:hAnsiTheme="minorHAnsi" w:cstheme="minorHAnsi"/>
          <w:sz w:val="32"/>
          <w:szCs w:val="22"/>
        </w:rPr>
        <w:t>30</w:t>
      </w:r>
      <w:r w:rsidRPr="00C16ACC">
        <w:rPr>
          <w:rFonts w:asciiTheme="minorHAnsi" w:hAnsiTheme="minorHAnsi" w:cstheme="minorHAnsi"/>
          <w:sz w:val="32"/>
          <w:szCs w:val="22"/>
        </w:rPr>
        <w:t xml:space="preserve"> gg, </w:t>
      </w:r>
      <w:r>
        <w:rPr>
          <w:rFonts w:asciiTheme="minorHAnsi" w:hAnsiTheme="minorHAnsi" w:cstheme="minorHAnsi"/>
          <w:sz w:val="32"/>
          <w:szCs w:val="22"/>
        </w:rPr>
        <w:t>svezzamento a terra con spazi all’aperto disponibili da maggio a ottobre, vendita di suini</w:t>
      </w:r>
      <w:r w:rsidRPr="00C16ACC">
        <w:rPr>
          <w:rFonts w:asciiTheme="minorHAnsi" w:hAnsiTheme="minorHAnsi" w:cstheme="minorHAnsi"/>
          <w:sz w:val="32"/>
          <w:szCs w:val="22"/>
        </w:rPr>
        <w:t xml:space="preserve"> a circa </w:t>
      </w:r>
      <w:r>
        <w:rPr>
          <w:rFonts w:asciiTheme="minorHAnsi" w:hAnsiTheme="minorHAnsi" w:cstheme="minorHAnsi"/>
          <w:sz w:val="32"/>
          <w:szCs w:val="22"/>
        </w:rPr>
        <w:t>30</w:t>
      </w:r>
      <w:r w:rsidRPr="00C16ACC">
        <w:rPr>
          <w:rFonts w:asciiTheme="minorHAnsi" w:hAnsiTheme="minorHAnsi" w:cstheme="minorHAnsi"/>
          <w:sz w:val="32"/>
          <w:szCs w:val="22"/>
        </w:rPr>
        <w:t xml:space="preserve"> kg di peso</w:t>
      </w:r>
      <w:r>
        <w:rPr>
          <w:rFonts w:asciiTheme="minorHAnsi" w:hAnsiTheme="minorHAnsi" w:cstheme="minorHAnsi"/>
          <w:sz w:val="32"/>
          <w:szCs w:val="22"/>
        </w:rPr>
        <w:t xml:space="preserve"> ad allevatori di </w:t>
      </w:r>
      <w:r w:rsidR="00B71832">
        <w:rPr>
          <w:rFonts w:asciiTheme="minorHAnsi" w:hAnsiTheme="minorHAnsi" w:cstheme="minorHAnsi"/>
          <w:sz w:val="32"/>
          <w:szCs w:val="22"/>
        </w:rPr>
        <w:t>suini da in</w:t>
      </w:r>
      <w:r>
        <w:rPr>
          <w:rFonts w:asciiTheme="minorHAnsi" w:hAnsiTheme="minorHAnsi" w:cstheme="minorHAnsi"/>
          <w:sz w:val="32"/>
          <w:szCs w:val="22"/>
        </w:rPr>
        <w:t>grass</w:t>
      </w:r>
      <w:r w:rsidR="00B71832">
        <w:rPr>
          <w:rFonts w:asciiTheme="minorHAnsi" w:hAnsiTheme="minorHAnsi" w:cstheme="minorHAnsi"/>
          <w:sz w:val="32"/>
          <w:szCs w:val="22"/>
        </w:rPr>
        <w:t>o</w:t>
      </w:r>
      <w:r>
        <w:rPr>
          <w:rFonts w:asciiTheme="minorHAnsi" w:hAnsiTheme="minorHAnsi" w:cstheme="minorHAnsi"/>
          <w:sz w:val="32"/>
          <w:szCs w:val="22"/>
        </w:rPr>
        <w:t xml:space="preserve"> del circondario</w:t>
      </w:r>
    </w:p>
    <w:p w14:paraId="407EFB7D" w14:textId="77777777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Medicazioni routinarie</w:t>
      </w:r>
      <w:r w:rsidRPr="00C16ACC">
        <w:rPr>
          <w:rFonts w:asciiTheme="minorHAnsi" w:hAnsiTheme="minorHAnsi" w:cstheme="minorHAnsi"/>
          <w:sz w:val="32"/>
          <w:szCs w:val="22"/>
        </w:rPr>
        <w:t xml:space="preserve"> : ossido di zinco </w:t>
      </w:r>
      <w:r>
        <w:rPr>
          <w:rFonts w:asciiTheme="minorHAnsi" w:hAnsiTheme="minorHAnsi" w:cstheme="minorHAnsi"/>
          <w:sz w:val="32"/>
          <w:szCs w:val="22"/>
        </w:rPr>
        <w:t>da 30 a 50 gg di eta’</w:t>
      </w:r>
    </w:p>
    <w:p w14:paraId="6282C8F8" w14:textId="77777777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</w:p>
    <w:p w14:paraId="4E64B4C6" w14:textId="73F9C9F5" w:rsidR="0035032A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sz w:val="32"/>
          <w:szCs w:val="22"/>
        </w:rPr>
        <w:t>L’allevamento si trova in provincia di</w:t>
      </w:r>
      <w:r>
        <w:rPr>
          <w:rFonts w:asciiTheme="minorHAnsi" w:hAnsiTheme="minorHAnsi" w:cstheme="minorHAnsi"/>
          <w:sz w:val="32"/>
          <w:szCs w:val="22"/>
        </w:rPr>
        <w:t xml:space="preserve"> Mantova</w:t>
      </w:r>
      <w:r w:rsidRPr="00C16ACC">
        <w:rPr>
          <w:rFonts w:asciiTheme="minorHAnsi" w:hAnsiTheme="minorHAnsi" w:cstheme="minorHAnsi"/>
          <w:sz w:val="32"/>
          <w:szCs w:val="22"/>
        </w:rPr>
        <w:t xml:space="preserve">, distante circa </w:t>
      </w:r>
      <w:r>
        <w:rPr>
          <w:rFonts w:asciiTheme="minorHAnsi" w:hAnsiTheme="minorHAnsi" w:cstheme="minorHAnsi"/>
          <w:sz w:val="32"/>
          <w:szCs w:val="22"/>
        </w:rPr>
        <w:t>5</w:t>
      </w:r>
      <w:r w:rsidRPr="00C16ACC">
        <w:rPr>
          <w:rFonts w:asciiTheme="minorHAnsi" w:hAnsiTheme="minorHAnsi" w:cstheme="minorHAnsi"/>
          <w:sz w:val="32"/>
          <w:szCs w:val="22"/>
        </w:rPr>
        <w:t>km dal centro abitato piu’ vicino</w:t>
      </w:r>
      <w:r>
        <w:rPr>
          <w:rFonts w:asciiTheme="minorHAnsi" w:hAnsiTheme="minorHAnsi" w:cstheme="minorHAnsi"/>
          <w:sz w:val="32"/>
          <w:szCs w:val="22"/>
        </w:rPr>
        <w:t xml:space="preserve">; </w:t>
      </w:r>
      <w:r w:rsidRPr="00C16ACC">
        <w:rPr>
          <w:rFonts w:asciiTheme="minorHAnsi" w:hAnsiTheme="minorHAnsi" w:cstheme="minorHAnsi"/>
          <w:sz w:val="32"/>
          <w:szCs w:val="22"/>
        </w:rPr>
        <w:t xml:space="preserve">Il proprietario possiede </w:t>
      </w:r>
      <w:r>
        <w:rPr>
          <w:rFonts w:asciiTheme="minorHAnsi" w:hAnsiTheme="minorHAnsi" w:cstheme="minorHAnsi"/>
          <w:sz w:val="32"/>
          <w:szCs w:val="22"/>
        </w:rPr>
        <w:t>50</w:t>
      </w:r>
      <w:r w:rsidRPr="00C16ACC">
        <w:rPr>
          <w:rFonts w:asciiTheme="minorHAnsi" w:hAnsiTheme="minorHAnsi" w:cstheme="minorHAnsi"/>
          <w:sz w:val="32"/>
          <w:szCs w:val="22"/>
        </w:rPr>
        <w:t xml:space="preserve">ha di terreno che coltiva </w:t>
      </w:r>
      <w:r>
        <w:rPr>
          <w:rFonts w:asciiTheme="minorHAnsi" w:hAnsiTheme="minorHAnsi" w:cstheme="minorHAnsi"/>
          <w:sz w:val="32"/>
          <w:szCs w:val="22"/>
        </w:rPr>
        <w:t>a soia per consumo interno</w:t>
      </w:r>
      <w:r w:rsidR="00A77C2F">
        <w:rPr>
          <w:rFonts w:asciiTheme="minorHAnsi" w:hAnsiTheme="minorHAnsi" w:cstheme="minorHAnsi"/>
          <w:sz w:val="32"/>
          <w:szCs w:val="22"/>
        </w:rPr>
        <w:t>.</w:t>
      </w:r>
    </w:p>
    <w:p w14:paraId="4DA105B0" w14:textId="4675A2F8" w:rsidR="00A77C2F" w:rsidRPr="00C16ACC" w:rsidRDefault="00A77C2F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Vende i suoi animali ad un </w:t>
      </w:r>
      <w:r w:rsidR="00E05B9B">
        <w:rPr>
          <w:rFonts w:asciiTheme="minorHAnsi" w:hAnsiTheme="minorHAnsi" w:cstheme="minorHAnsi"/>
          <w:sz w:val="32"/>
          <w:szCs w:val="22"/>
        </w:rPr>
        <w:t xml:space="preserve">ingrasstore che rivende i maiali ad un </w:t>
      </w:r>
      <w:r>
        <w:rPr>
          <w:rFonts w:asciiTheme="minorHAnsi" w:hAnsiTheme="minorHAnsi" w:cstheme="minorHAnsi"/>
          <w:sz w:val="32"/>
          <w:szCs w:val="22"/>
        </w:rPr>
        <w:t>produttore di salumi nella stessa provincia (70% della produzione), il restante 30% a dei macellai di Mantova</w:t>
      </w:r>
    </w:p>
    <w:p w14:paraId="0877F23D" w14:textId="77777777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</w:p>
    <w:p w14:paraId="50D532D9" w14:textId="77777777" w:rsidR="00CC3CDB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Problemi</w:t>
      </w:r>
      <w:r w:rsidRPr="00C16ACC">
        <w:rPr>
          <w:rFonts w:asciiTheme="minorHAnsi" w:hAnsiTheme="minorHAnsi" w:cstheme="minorHAnsi"/>
          <w:sz w:val="32"/>
          <w:szCs w:val="22"/>
        </w:rPr>
        <w:t xml:space="preserve">: patologia enterica (E.coli resistente ad amoxi e tiamulina) </w:t>
      </w:r>
      <w:r>
        <w:rPr>
          <w:rFonts w:asciiTheme="minorHAnsi" w:hAnsiTheme="minorHAnsi" w:cstheme="minorHAnsi"/>
          <w:sz w:val="32"/>
          <w:szCs w:val="22"/>
        </w:rPr>
        <w:t xml:space="preserve">trattata con ossido di zinco, forma respiratoria intermittente al cambio di stagione da </w:t>
      </w:r>
      <w:r w:rsidR="00CC3CDB">
        <w:rPr>
          <w:rFonts w:asciiTheme="minorHAnsi" w:hAnsiTheme="minorHAnsi" w:cstheme="minorHAnsi"/>
          <w:sz w:val="32"/>
          <w:szCs w:val="22"/>
        </w:rPr>
        <w:t>Haemophilus parasuis.</w:t>
      </w:r>
    </w:p>
    <w:p w14:paraId="7C94CD9F" w14:textId="0AE27689" w:rsidR="0035032A" w:rsidRPr="00C16ACC" w:rsidRDefault="00CC3CDB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I clienti allevatori a valle si lamentano del fatto che gli animali arrivano in partite difformi </w:t>
      </w:r>
      <w:r w:rsidRPr="00CC3CDB">
        <w:rPr>
          <w:rFonts w:asciiTheme="minorHAnsi" w:hAnsiTheme="minorHAnsi" w:cstheme="minorHAnsi"/>
          <w:sz w:val="32"/>
          <w:szCs w:val="22"/>
        </w:rPr>
        <w:sym w:font="Wingdings" w:char="F0E8"/>
      </w:r>
      <w:r>
        <w:rPr>
          <w:rFonts w:asciiTheme="minorHAnsi" w:hAnsiTheme="minorHAnsi" w:cstheme="minorHAnsi"/>
          <w:sz w:val="32"/>
          <w:szCs w:val="22"/>
        </w:rPr>
        <w:t xml:space="preserve"> </w:t>
      </w:r>
      <w:r w:rsidR="0035032A" w:rsidRPr="00C16ACC">
        <w:rPr>
          <w:rFonts w:asciiTheme="minorHAnsi" w:hAnsiTheme="minorHAnsi" w:cstheme="minorHAnsi"/>
          <w:sz w:val="32"/>
          <w:szCs w:val="22"/>
        </w:rPr>
        <w:t xml:space="preserve">basso peso </w:t>
      </w:r>
      <w:r w:rsidR="0035032A">
        <w:rPr>
          <w:rFonts w:asciiTheme="minorHAnsi" w:hAnsiTheme="minorHAnsi" w:cstheme="minorHAnsi"/>
          <w:sz w:val="32"/>
          <w:szCs w:val="22"/>
        </w:rPr>
        <w:t>alla vendita</w:t>
      </w:r>
      <w:r w:rsidR="0035032A" w:rsidRPr="00C16ACC">
        <w:rPr>
          <w:rFonts w:asciiTheme="minorHAnsi" w:hAnsiTheme="minorHAnsi" w:cstheme="minorHAnsi"/>
          <w:sz w:val="32"/>
          <w:szCs w:val="22"/>
        </w:rPr>
        <w:t xml:space="preserve"> </w:t>
      </w:r>
      <w:r w:rsidR="00A77C2F">
        <w:rPr>
          <w:rFonts w:asciiTheme="minorHAnsi" w:hAnsiTheme="minorHAnsi" w:cstheme="minorHAnsi"/>
          <w:sz w:val="32"/>
          <w:szCs w:val="22"/>
        </w:rPr>
        <w:t xml:space="preserve">(145-150kg max) </w:t>
      </w:r>
      <w:r w:rsidR="0035032A" w:rsidRPr="00C16ACC">
        <w:rPr>
          <w:rFonts w:asciiTheme="minorHAnsi" w:hAnsiTheme="minorHAnsi" w:cstheme="minorHAnsi"/>
          <w:sz w:val="32"/>
          <w:szCs w:val="22"/>
        </w:rPr>
        <w:t>e difformità delle partite</w:t>
      </w:r>
      <w:r>
        <w:rPr>
          <w:rFonts w:asciiTheme="minorHAnsi" w:hAnsiTheme="minorHAnsi" w:cstheme="minorHAnsi"/>
          <w:sz w:val="32"/>
          <w:szCs w:val="22"/>
        </w:rPr>
        <w:t xml:space="preserve"> al mattatoio</w:t>
      </w:r>
    </w:p>
    <w:p w14:paraId="73A14731" w14:textId="77777777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</w:p>
    <w:p w14:paraId="0D351B84" w14:textId="1BED637E" w:rsidR="0035032A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 xml:space="preserve">Bisogni: </w:t>
      </w:r>
      <w:r>
        <w:rPr>
          <w:rFonts w:asciiTheme="minorHAnsi" w:hAnsiTheme="minorHAnsi" w:cstheme="minorHAnsi"/>
          <w:sz w:val="32"/>
          <w:szCs w:val="22"/>
        </w:rPr>
        <w:t>divenire AB e ZnO free</w:t>
      </w:r>
      <w:r w:rsidRPr="00C16ACC">
        <w:rPr>
          <w:rFonts w:asciiTheme="minorHAnsi" w:hAnsiTheme="minorHAnsi" w:cstheme="minorHAnsi"/>
          <w:sz w:val="32"/>
          <w:szCs w:val="22"/>
        </w:rPr>
        <w:t>.</w:t>
      </w:r>
      <w:r>
        <w:rPr>
          <w:rFonts w:asciiTheme="minorHAnsi" w:hAnsiTheme="minorHAnsi" w:cstheme="minorHAnsi"/>
          <w:sz w:val="32"/>
          <w:szCs w:val="22"/>
        </w:rPr>
        <w:t xml:space="preserve"> </w:t>
      </w:r>
      <w:r w:rsidRPr="00C16ACC">
        <w:rPr>
          <w:rFonts w:asciiTheme="minorHAnsi" w:hAnsiTheme="minorHAnsi" w:cstheme="minorHAnsi"/>
          <w:sz w:val="32"/>
          <w:szCs w:val="22"/>
        </w:rPr>
        <w:t>Divenire allevamento biologico</w:t>
      </w:r>
      <w:r w:rsidR="00A77C2F">
        <w:rPr>
          <w:rFonts w:asciiTheme="minorHAnsi" w:hAnsiTheme="minorHAnsi" w:cstheme="minorHAnsi"/>
          <w:sz w:val="32"/>
          <w:szCs w:val="22"/>
        </w:rPr>
        <w:t>,</w:t>
      </w:r>
      <w:r>
        <w:rPr>
          <w:rFonts w:asciiTheme="minorHAnsi" w:hAnsiTheme="minorHAnsi" w:cstheme="minorHAnsi"/>
          <w:sz w:val="32"/>
          <w:szCs w:val="22"/>
        </w:rPr>
        <w:t xml:space="preserve"> consolidare il rapporto co</w:t>
      </w:r>
      <w:r w:rsidR="00A77C2F">
        <w:rPr>
          <w:rFonts w:asciiTheme="minorHAnsi" w:hAnsiTheme="minorHAnsi" w:cstheme="minorHAnsi"/>
          <w:sz w:val="32"/>
          <w:szCs w:val="22"/>
        </w:rPr>
        <w:t>n</w:t>
      </w:r>
      <w:r>
        <w:rPr>
          <w:rFonts w:asciiTheme="minorHAnsi" w:hAnsiTheme="minorHAnsi" w:cstheme="minorHAnsi"/>
          <w:sz w:val="32"/>
          <w:szCs w:val="22"/>
        </w:rPr>
        <w:t xml:space="preserve"> i propri clienti</w:t>
      </w:r>
      <w:r w:rsidR="00CC3CDB">
        <w:rPr>
          <w:rFonts w:asciiTheme="minorHAnsi" w:hAnsiTheme="minorHAnsi" w:cstheme="minorHAnsi"/>
          <w:sz w:val="32"/>
          <w:szCs w:val="22"/>
        </w:rPr>
        <w:t xml:space="preserve"> diretti</w:t>
      </w:r>
      <w:r>
        <w:rPr>
          <w:rFonts w:asciiTheme="minorHAnsi" w:hAnsiTheme="minorHAnsi" w:cstheme="minorHAnsi"/>
          <w:sz w:val="32"/>
          <w:szCs w:val="22"/>
        </w:rPr>
        <w:t xml:space="preserve">, </w:t>
      </w:r>
      <w:r w:rsidR="00CC3CDB">
        <w:rPr>
          <w:rFonts w:asciiTheme="minorHAnsi" w:hAnsiTheme="minorHAnsi" w:cstheme="minorHAnsi"/>
          <w:sz w:val="32"/>
          <w:szCs w:val="22"/>
        </w:rPr>
        <w:t xml:space="preserve">proponendo </w:t>
      </w:r>
      <w:r>
        <w:rPr>
          <w:rFonts w:asciiTheme="minorHAnsi" w:hAnsiTheme="minorHAnsi" w:cstheme="minorHAnsi"/>
          <w:sz w:val="32"/>
          <w:szCs w:val="22"/>
        </w:rPr>
        <w:t>di pagare parte delle vaccinazioni con uno sconto sul prezzo di vendita a fine anno</w:t>
      </w:r>
    </w:p>
    <w:p w14:paraId="496D3C0B" w14:textId="77777777" w:rsidR="0035032A" w:rsidRPr="00C16ACC" w:rsidRDefault="0035032A" w:rsidP="0035032A">
      <w:pPr>
        <w:jc w:val="both"/>
        <w:rPr>
          <w:rFonts w:asciiTheme="minorHAnsi" w:hAnsiTheme="minorHAnsi" w:cstheme="minorHAnsi"/>
          <w:color w:val="0000FF"/>
          <w:sz w:val="32"/>
          <w:szCs w:val="22"/>
        </w:rPr>
      </w:pPr>
    </w:p>
    <w:p w14:paraId="7EA54876" w14:textId="77777777" w:rsidR="0035032A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 w:rsidRPr="00C16ACC">
        <w:rPr>
          <w:rFonts w:asciiTheme="minorHAnsi" w:hAnsiTheme="minorHAnsi" w:cstheme="minorHAnsi"/>
          <w:color w:val="0000FF"/>
          <w:sz w:val="32"/>
          <w:szCs w:val="22"/>
        </w:rPr>
        <w:t>PROPOSTA DEL GRUPPO</w:t>
      </w:r>
      <w:r w:rsidRPr="00C16ACC">
        <w:rPr>
          <w:rFonts w:asciiTheme="minorHAnsi" w:hAnsiTheme="minorHAnsi" w:cstheme="minorHAnsi"/>
          <w:sz w:val="32"/>
          <w:szCs w:val="22"/>
        </w:rPr>
        <w:t xml:space="preserve">: utilizzando </w:t>
      </w:r>
      <w:r w:rsidRPr="00C16ACC">
        <w:rPr>
          <w:rFonts w:asciiTheme="minorHAnsi" w:hAnsiTheme="minorHAnsi" w:cstheme="minorHAnsi"/>
          <w:b/>
          <w:bCs/>
          <w:sz w:val="32"/>
          <w:szCs w:val="22"/>
          <w:u w:val="single"/>
        </w:rPr>
        <w:t>tutte</w:t>
      </w:r>
      <w:r w:rsidRPr="00C16ACC">
        <w:rPr>
          <w:rFonts w:asciiTheme="minorHAnsi" w:hAnsiTheme="minorHAnsi" w:cstheme="minorHAnsi"/>
          <w:sz w:val="32"/>
          <w:szCs w:val="22"/>
        </w:rPr>
        <w:t xml:space="preserve"> le indicazioni delle Lezioni, suggerire un piano d’intervento all’allevatore e al Suo Veterinario aziendale.</w:t>
      </w:r>
    </w:p>
    <w:p w14:paraId="344F3689" w14:textId="77777777" w:rsidR="004A47C7" w:rsidRDefault="004A47C7" w:rsidP="004A47C7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 xml:space="preserve">Come applicare la </w:t>
      </w:r>
      <w:r w:rsidRPr="004A47C7">
        <w:rPr>
          <w:rFonts w:asciiTheme="minorHAnsi" w:hAnsiTheme="minorHAnsi" w:cstheme="minorHAnsi"/>
          <w:i/>
          <w:iCs/>
          <w:sz w:val="32"/>
          <w:szCs w:val="22"/>
        </w:rPr>
        <w:t>precision farming</w:t>
      </w:r>
      <w:r>
        <w:rPr>
          <w:rFonts w:asciiTheme="minorHAnsi" w:hAnsiTheme="minorHAnsi" w:cstheme="minorHAnsi"/>
          <w:i/>
          <w:iCs/>
          <w:sz w:val="32"/>
          <w:szCs w:val="22"/>
        </w:rPr>
        <w:t>?</w:t>
      </w:r>
    </w:p>
    <w:p w14:paraId="25D9C83C" w14:textId="2B5B9E97" w:rsidR="0035032A" w:rsidRPr="00C16ACC" w:rsidRDefault="0035032A" w:rsidP="0035032A">
      <w:pPr>
        <w:jc w:val="both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Provate anche ad immaginare uno o piu’ interventi di CSR</w:t>
      </w:r>
      <w:r w:rsidR="00A77C2F">
        <w:rPr>
          <w:rFonts w:asciiTheme="minorHAnsi" w:hAnsiTheme="minorHAnsi" w:cstheme="minorHAnsi"/>
          <w:sz w:val="32"/>
          <w:szCs w:val="22"/>
        </w:rPr>
        <w:t xml:space="preserve"> e un LCA</w:t>
      </w:r>
      <w:r>
        <w:rPr>
          <w:rFonts w:asciiTheme="minorHAnsi" w:hAnsiTheme="minorHAnsi" w:cstheme="minorHAnsi"/>
          <w:sz w:val="32"/>
          <w:szCs w:val="22"/>
        </w:rPr>
        <w:t>.</w:t>
      </w:r>
    </w:p>
    <w:p w14:paraId="41F68765" w14:textId="77777777" w:rsidR="0035032A" w:rsidRPr="00C16ACC" w:rsidRDefault="0035032A" w:rsidP="00873661">
      <w:pPr>
        <w:jc w:val="both"/>
        <w:rPr>
          <w:rFonts w:asciiTheme="minorHAnsi" w:hAnsiTheme="minorHAnsi" w:cstheme="minorHAnsi"/>
          <w:sz w:val="32"/>
          <w:szCs w:val="22"/>
        </w:rPr>
      </w:pPr>
    </w:p>
    <w:sectPr w:rsidR="0035032A" w:rsidRPr="00C16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A536" w14:textId="77777777" w:rsidR="00506B6E" w:rsidRDefault="00506B6E" w:rsidP="00625A14">
      <w:r>
        <w:separator/>
      </w:r>
    </w:p>
  </w:endnote>
  <w:endnote w:type="continuationSeparator" w:id="0">
    <w:p w14:paraId="2CD9E847" w14:textId="77777777" w:rsidR="00506B6E" w:rsidRDefault="00506B6E" w:rsidP="006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4D80" w14:textId="77777777" w:rsidR="00506B6E" w:rsidRDefault="00506B6E" w:rsidP="00625A14">
      <w:r>
        <w:separator/>
      </w:r>
    </w:p>
  </w:footnote>
  <w:footnote w:type="continuationSeparator" w:id="0">
    <w:p w14:paraId="57DF45BA" w14:textId="77777777" w:rsidR="00506B6E" w:rsidRDefault="00506B6E" w:rsidP="0062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CBF"/>
    <w:multiLevelType w:val="hybridMultilevel"/>
    <w:tmpl w:val="57DE5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324A9"/>
    <w:multiLevelType w:val="hybridMultilevel"/>
    <w:tmpl w:val="AF7A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F6725"/>
    <w:multiLevelType w:val="hybridMultilevel"/>
    <w:tmpl w:val="7910DDE8"/>
    <w:lvl w:ilvl="0" w:tplc="3D6A7A4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651629">
    <w:abstractNumId w:val="0"/>
  </w:num>
  <w:num w:numId="2" w16cid:durableId="255602094">
    <w:abstractNumId w:val="2"/>
  </w:num>
  <w:num w:numId="3" w16cid:durableId="72025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4A"/>
    <w:rsid w:val="000835A1"/>
    <w:rsid w:val="00092691"/>
    <w:rsid w:val="000A6A2E"/>
    <w:rsid w:val="001C5D7F"/>
    <w:rsid w:val="00206EC4"/>
    <w:rsid w:val="00342364"/>
    <w:rsid w:val="0035032A"/>
    <w:rsid w:val="00416C8A"/>
    <w:rsid w:val="00444E44"/>
    <w:rsid w:val="004A47C7"/>
    <w:rsid w:val="00506B6E"/>
    <w:rsid w:val="005728B9"/>
    <w:rsid w:val="005D323A"/>
    <w:rsid w:val="00605645"/>
    <w:rsid w:val="00605F4A"/>
    <w:rsid w:val="00625A14"/>
    <w:rsid w:val="00635036"/>
    <w:rsid w:val="0067009D"/>
    <w:rsid w:val="006963F1"/>
    <w:rsid w:val="006C2FC8"/>
    <w:rsid w:val="00775BC6"/>
    <w:rsid w:val="007C66FD"/>
    <w:rsid w:val="008178D3"/>
    <w:rsid w:val="00837A1D"/>
    <w:rsid w:val="00840992"/>
    <w:rsid w:val="00865F75"/>
    <w:rsid w:val="00873661"/>
    <w:rsid w:val="008B67EE"/>
    <w:rsid w:val="00941B49"/>
    <w:rsid w:val="009C751A"/>
    <w:rsid w:val="009D27D0"/>
    <w:rsid w:val="00A609BA"/>
    <w:rsid w:val="00A631E5"/>
    <w:rsid w:val="00A77C2F"/>
    <w:rsid w:val="00AB01DB"/>
    <w:rsid w:val="00B71832"/>
    <w:rsid w:val="00BB6993"/>
    <w:rsid w:val="00C16ACC"/>
    <w:rsid w:val="00CC1923"/>
    <w:rsid w:val="00CC3CDB"/>
    <w:rsid w:val="00D31461"/>
    <w:rsid w:val="00D7687A"/>
    <w:rsid w:val="00D86CD3"/>
    <w:rsid w:val="00DA7060"/>
    <w:rsid w:val="00E05B9B"/>
    <w:rsid w:val="00F93F61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55521"/>
  <w15:chartTrackingRefBased/>
  <w15:docId w15:val="{7D2189FB-A1F6-45A4-970B-7DC4FB1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F4A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40"/>
    </w:rPr>
  </w:style>
  <w:style w:type="character" w:customStyle="1" w:styleId="Heading3Char">
    <w:name w:val="Heading 3 Char"/>
    <w:link w:val="Heading3"/>
    <w:uiPriority w:val="9"/>
    <w:semiHidden/>
    <w:rsid w:val="00605F4A"/>
    <w:rPr>
      <w:rFonts w:ascii="Calibri Light" w:eastAsia="DengXian Light" w:hAnsi="Calibri Light" w:cs="Times New Roman"/>
      <w:b/>
      <w:bCs/>
      <w:sz w:val="26"/>
      <w:szCs w:val="26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5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zh-CN"/>
    </w:rPr>
  </w:style>
  <w:style w:type="character" w:customStyle="1" w:styleId="HTMLPreformattedChar">
    <w:name w:val="HTML Preformatted Char"/>
    <w:link w:val="HTMLPreformatted"/>
    <w:uiPriority w:val="99"/>
    <w:rsid w:val="00605F4A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605F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5A14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5A14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6C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97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366">
                  <w:marLeft w:val="-240"/>
                  <w:marRight w:val="-24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59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1895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9334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419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Role play – Excenel Pre-weaning</vt:lpstr>
      <vt:lpstr>Role play – Excenel Pre-weaning</vt:lpstr>
      <vt:lpstr>Role play – Excenel Pre-weaning</vt:lpstr>
    </vt:vector>
  </TitlesOfParts>
  <Company>Pfizer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play – Excenel Pre-weaning</dc:title>
  <dc:subject/>
  <dc:creator>Minelli Giuseppe</dc:creator>
  <cp:keywords/>
  <dc:description/>
  <cp:lastModifiedBy>Paolo Doncecchi</cp:lastModifiedBy>
  <cp:revision>7</cp:revision>
  <cp:lastPrinted>2005-02-23T19:15:00Z</cp:lastPrinted>
  <dcterms:created xsi:type="dcterms:W3CDTF">2023-06-08T14:51:00Z</dcterms:created>
  <dcterms:modified xsi:type="dcterms:W3CDTF">2023-06-08T15:17:00Z</dcterms:modified>
</cp:coreProperties>
</file>